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C31721">
        <w:rPr>
          <w:color w:val="000000"/>
          <w:spacing w:val="-4"/>
        </w:rPr>
        <w:t>1</w:t>
      </w:r>
      <w:r w:rsidR="0009067B">
        <w:rPr>
          <w:color w:val="000000"/>
          <w:spacing w:val="-4"/>
        </w:rPr>
        <w:t>0</w:t>
      </w:r>
      <w:r w:rsidR="00C31721">
        <w:rPr>
          <w:color w:val="000000"/>
          <w:spacing w:val="-4"/>
        </w:rPr>
        <w:t xml:space="preserve">»  </w:t>
      </w:r>
      <w:r w:rsidR="0009067B">
        <w:rPr>
          <w:color w:val="000000"/>
          <w:spacing w:val="-4"/>
        </w:rPr>
        <w:t>июля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C31721" w:rsidRPr="00754A56">
        <w:t>1</w:t>
      </w:r>
      <w:r w:rsidR="00905B2E" w:rsidRPr="00754A56">
        <w:t>8</w:t>
      </w:r>
      <w:r w:rsidR="00C31721" w:rsidRPr="00754A56">
        <w:t>4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289"/>
      </w:tblGrid>
      <w:tr w:rsidR="004B6F95" w:rsidTr="004B6F95">
        <w:trPr>
          <w:trHeight w:val="1864"/>
        </w:trPr>
        <w:tc>
          <w:tcPr>
            <w:tcW w:w="5289" w:type="dxa"/>
            <w:hideMark/>
          </w:tcPr>
          <w:p w:rsidR="008F7087" w:rsidRPr="00DB5AD3" w:rsidRDefault="008F7087" w:rsidP="00DB5AD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 w:rsidR="00993B12" w:rsidRPr="00DB5AD3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DB5A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067B" w:rsidRPr="00DB5AD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="004B6F95" w:rsidRPr="00DB5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5AD3">
              <w:rPr>
                <w:rFonts w:ascii="Times New Roman" w:hAnsi="Times New Roman" w:cs="Times New Roman"/>
                <w:sz w:val="24"/>
                <w:szCs w:val="24"/>
              </w:rPr>
              <w:t>,утвержденный постановлением администрации муниципального образования Красноозерное сельское поселение от 1</w:t>
            </w:r>
            <w:r w:rsidR="0009067B" w:rsidRPr="00DB5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5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67B" w:rsidRPr="00DB5A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B5AD3">
              <w:rPr>
                <w:rFonts w:ascii="Times New Roman" w:hAnsi="Times New Roman" w:cs="Times New Roman"/>
                <w:sz w:val="24"/>
                <w:szCs w:val="24"/>
              </w:rPr>
              <w:t>.2022 года №</w:t>
            </w:r>
            <w:r w:rsidR="0009067B" w:rsidRPr="00DB5AD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993B12" w:rsidRDefault="00993B1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09067B" w:rsidRDefault="0009067B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09067B" w:rsidRDefault="0009067B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09067B" w:rsidRDefault="0009067B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09067B" w:rsidRDefault="0009067B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09067B" w:rsidRDefault="0009067B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09067B" w:rsidRDefault="0009067B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DB5AD3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F95"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 w:rsidR="004B6F95">
        <w:t xml:space="preserve">, 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4B6F95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09067B" w:rsidRPr="0009067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Предоставление 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утвержденный постановлением администрации муниципального образования Красноозерное сельское поселение от 1</w:t>
      </w:r>
      <w:r w:rsidR="00DB5A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5.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0</w:t>
      </w:r>
      <w:r w:rsidR="00DB5A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8.2022 года №249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следующие изменения:</w:t>
      </w:r>
    </w:p>
    <w:p w:rsidR="002901F4" w:rsidRPr="00BE00B3" w:rsidRDefault="002901F4" w:rsidP="00BE00B3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1.1.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Пункт 2.</w:t>
      </w:r>
      <w:r w:rsidR="0009067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Регламента </w:t>
      </w:r>
      <w:r w:rsidR="00BE00B3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изложить в новой редакции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A53579" w:rsidRPr="00D80154" w:rsidRDefault="00BE00B3" w:rsidP="00D8015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A53579"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A53579" w:rsidRPr="00D80154" w:rsidRDefault="00A53579" w:rsidP="00D8015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1) Федеральный </w:t>
      </w:r>
      <w:hyperlink r:id="rId9" w:history="1">
        <w:r w:rsidRPr="00172041">
          <w:rPr>
            <w:rFonts w:ascii="Times New Roman" w:eastAsia="Calibri" w:hAnsi="Times New Roman" w:cs="Times New Roman"/>
            <w:bCs/>
            <w:spacing w:val="-1"/>
            <w:sz w:val="24"/>
            <w:szCs w:val="24"/>
            <w:lang w:eastAsia="ru-RU"/>
          </w:rPr>
          <w:t>закон</w:t>
        </w:r>
      </w:hyperlink>
      <w:r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53579" w:rsidRPr="00D80154" w:rsidRDefault="00A53579" w:rsidP="00D8015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2) Федеральный </w:t>
      </w:r>
      <w:hyperlink r:id="rId10" w:history="1">
        <w:r w:rsidRPr="00172041">
          <w:rPr>
            <w:rFonts w:ascii="Times New Roman" w:eastAsia="Calibri" w:hAnsi="Times New Roman" w:cs="Times New Roman"/>
            <w:bCs/>
            <w:spacing w:val="-1"/>
            <w:sz w:val="24"/>
            <w:szCs w:val="24"/>
            <w:lang w:eastAsia="ru-RU"/>
          </w:rPr>
          <w:t>закон</w:t>
        </w:r>
      </w:hyperlink>
      <w:r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A53579" w:rsidRPr="00D80154" w:rsidRDefault="00A53579" w:rsidP="00D8015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lastRenderedPageBreak/>
        <w:t xml:space="preserve">3) </w:t>
      </w:r>
      <w:hyperlink r:id="rId11" w:history="1">
        <w:r w:rsidRPr="00172041">
          <w:rPr>
            <w:rFonts w:ascii="Times New Roman" w:eastAsia="Calibri" w:hAnsi="Times New Roman" w:cs="Times New Roman"/>
            <w:bCs/>
            <w:spacing w:val="-1"/>
            <w:sz w:val="24"/>
            <w:szCs w:val="24"/>
            <w:lang w:eastAsia="ru-RU"/>
          </w:rPr>
          <w:t>Приказ</w:t>
        </w:r>
      </w:hyperlink>
      <w:r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172041" w:rsidRPr="00172041" w:rsidRDefault="00A53579" w:rsidP="00172041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4) нормативные правовые акты органа местного самоуправления.</w:t>
      </w:r>
      <w:r w:rsidR="00BE00B3"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</w:t>
      </w:r>
    </w:p>
    <w:p w:rsidR="002901F4" w:rsidRPr="00172041" w:rsidRDefault="002901F4" w:rsidP="00696107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7204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 w:rsidR="00BE00B3" w:rsidRPr="0017204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</w:t>
      </w:r>
      <w:r w:rsidRPr="0017204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 w:rsidR="00172041" w:rsidRPr="0017204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Подпункт 1 пункта 2.6. Регламента читать в новой редакции:</w:t>
      </w:r>
    </w:p>
    <w:p w:rsidR="00172041" w:rsidRPr="00172041" w:rsidRDefault="000E24FE" w:rsidP="00172041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="00172041" w:rsidRPr="001720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1) </w:t>
      </w:r>
      <w:hyperlink w:anchor="P612" w:history="1">
        <w:r w:rsidR="00172041" w:rsidRPr="00172041">
          <w:rPr>
            <w:rFonts w:ascii="Times New Roman" w:hAnsi="Times New Roman" w:cs="Times New Roman"/>
            <w:bCs/>
            <w:spacing w:val="-1"/>
            <w:sz w:val="24"/>
            <w:szCs w:val="24"/>
          </w:rPr>
          <w:t>заявление</w:t>
        </w:r>
      </w:hyperlink>
      <w:r w:rsidR="00172041" w:rsidRPr="001720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 предоставлении услуги в соответствии с приложением № 1, 2</w:t>
      </w: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  <w:r w:rsidR="004B6F95" w:rsidRPr="001720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</w:t>
      </w:r>
    </w:p>
    <w:p w:rsidR="00172041" w:rsidRDefault="00172041" w:rsidP="00172041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7204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1.3.Подпункт 2 пункта 2.6. Регламента считать утратившим силу.</w:t>
      </w:r>
    </w:p>
    <w:p w:rsidR="00150F5C" w:rsidRPr="00172041" w:rsidRDefault="00150F5C" w:rsidP="00150F5C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1.4.</w:t>
      </w:r>
      <w:r w:rsidRPr="00150F5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Пункт 2.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9</w:t>
      </w: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 Регламента изложить в новой редакции:</w:t>
      </w:r>
    </w:p>
    <w:p w:rsidR="00172041" w:rsidRPr="00150F5C" w:rsidRDefault="004B6F95" w:rsidP="00150F5C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0F5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50F5C" w:rsidRPr="00150F5C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="00172041" w:rsidRPr="00150F5C">
        <w:rPr>
          <w:rFonts w:ascii="Times New Roman" w:hAnsi="Times New Roman" w:cs="Times New Roman"/>
          <w:bCs/>
          <w:spacing w:val="-1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172041" w:rsidRPr="00150F5C" w:rsidRDefault="00172041" w:rsidP="00150F5C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0F5C">
        <w:rPr>
          <w:rFonts w:ascii="Times New Roman" w:hAnsi="Times New Roman" w:cs="Times New Roman"/>
          <w:bCs/>
          <w:spacing w:val="-1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172041" w:rsidRPr="00150F5C" w:rsidRDefault="00172041" w:rsidP="00150F5C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0F5C">
        <w:rPr>
          <w:rFonts w:ascii="Times New Roman" w:hAnsi="Times New Roman" w:cs="Times New Roman"/>
          <w:bCs/>
          <w:spacing w:val="-1"/>
          <w:sz w:val="24"/>
          <w:szCs w:val="24"/>
        </w:rPr>
        <w:t>1) Заявление на получение услуги оформлено не в соответствии с административным регламентом:</w:t>
      </w:r>
    </w:p>
    <w:p w:rsidR="00172041" w:rsidRPr="00150F5C" w:rsidRDefault="00172041" w:rsidP="00150F5C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0F5C">
        <w:rPr>
          <w:rFonts w:ascii="Times New Roman" w:hAnsi="Times New Roman" w:cs="Times New Roman"/>
          <w:bCs/>
          <w:spacing w:val="-1"/>
          <w:sz w:val="24"/>
          <w:szCs w:val="24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:rsidR="00172041" w:rsidRDefault="00172041" w:rsidP="00150F5C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0F5C">
        <w:rPr>
          <w:rFonts w:ascii="Times New Roman" w:hAnsi="Times New Roman" w:cs="Times New Roman"/>
          <w:bCs/>
          <w:spacing w:val="-1"/>
          <w:sz w:val="24"/>
          <w:szCs w:val="24"/>
        </w:rPr>
        <w:t>2)Заявление с комплектом документов подписаны недействительной электронной подписью.</w:t>
      </w:r>
      <w:r w:rsidR="00150F5C" w:rsidRPr="00150F5C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D17B9F" w:rsidRDefault="00D17B9F" w:rsidP="00D17B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1.5.</w:t>
      </w:r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Пункт 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10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  <w:r w:rsidRPr="00D1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9F" w:rsidRPr="00D17B9F" w:rsidRDefault="00D17B9F" w:rsidP="00D17B9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>«2.10. Исчерпывающий перечень оснований для отказа в предоставлении муниципальной услуги:</w:t>
      </w:r>
    </w:p>
    <w:p w:rsidR="00D17B9F" w:rsidRPr="00D17B9F" w:rsidRDefault="00D17B9F" w:rsidP="00D17B9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D17B9F" w:rsidRPr="00D17B9F" w:rsidRDefault="00D17B9F" w:rsidP="00D17B9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Pr="00D17B9F">
          <w:rPr>
            <w:bCs/>
            <w:spacing w:val="-1"/>
            <w:sz w:val="24"/>
            <w:szCs w:val="24"/>
          </w:rPr>
          <w:t>п. 2.6</w:t>
        </w:r>
      </w:hyperlink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D17B9F" w:rsidRPr="00D17B9F" w:rsidRDefault="00D17B9F" w:rsidP="00D17B9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>2) Представленные заявителем документы не отвечают требованиям, установленным административным регламентом;</w:t>
      </w:r>
    </w:p>
    <w:p w:rsidR="00D17B9F" w:rsidRPr="00D17B9F" w:rsidRDefault="00D17B9F" w:rsidP="00D17B9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>3) Представленные заявителем документы недействительны/указанные в заявлении сведения недостоверны;</w:t>
      </w:r>
    </w:p>
    <w:p w:rsidR="00D17B9F" w:rsidRDefault="00D17B9F" w:rsidP="00D17B9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>4) Предмет запроса не регламентируется законодательством в рамках услуги;»</w:t>
      </w:r>
    </w:p>
    <w:p w:rsidR="0004047E" w:rsidRDefault="0004047E" w:rsidP="0004047E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1.6.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1.1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</w:p>
    <w:p w:rsidR="0004047E" w:rsidRPr="0004047E" w:rsidRDefault="0004047E" w:rsidP="0004047E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«3.1.1. Предоставление муниципальной услуги включает в себя следующие административные процедуры:</w:t>
      </w:r>
    </w:p>
    <w:p w:rsidR="0004047E" w:rsidRPr="0004047E" w:rsidRDefault="0004047E" w:rsidP="0004047E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- прием и регистрация заявления о предоставлении муниципальной услуги - 1 рабочий день;</w:t>
      </w:r>
    </w:p>
    <w:p w:rsidR="0004047E" w:rsidRPr="0004047E" w:rsidRDefault="0004047E" w:rsidP="0004047E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- рассмотрение документов о предоставлении муниципальной услуги - 5 рабочих дней;</w:t>
      </w:r>
    </w:p>
    <w:p w:rsidR="0004047E" w:rsidRPr="0004047E" w:rsidRDefault="0004047E" w:rsidP="0004047E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- принятие решения о предоставлении муниципальной услуги или об отказе в предоставлении муниципальной услуги: подготовка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или решения об отказе в предоставлении муниципальной услуги - 1 рабочий день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с даты окончания второй административной процедуры;</w:t>
      </w:r>
    </w:p>
    <w:p w:rsidR="0004047E" w:rsidRDefault="0004047E" w:rsidP="0004047E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- выдача результата - 1 рабочий день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с даты окончания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второй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административной процедуры.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1.7.</w:t>
      </w: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1.2.4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</w:p>
    <w:p w:rsidR="00774247" w:rsidRP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>«3.1.2.4.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регламента.»</w:t>
      </w:r>
    </w:p>
    <w:p w:rsid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1.8.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1.2.5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</w:p>
    <w:p w:rsidR="00774247" w:rsidRP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«3.1.2.5. Результат выполнения административной процедуры: </w:t>
      </w:r>
    </w:p>
    <w:p w:rsidR="00774247" w:rsidRP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</w:t>
      </w: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>регистрация заявления о предоставлении муниципальной услуги и прилагаемых к нему документов;</w:t>
      </w:r>
    </w:p>
    <w:p w:rsid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</w:t>
      </w: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>отказ в приеме заявления о предоставлении муниципальной услуги и прилагаемых к нему документов.»</w:t>
      </w:r>
    </w:p>
    <w:p w:rsid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1.9.</w:t>
      </w: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1.3.2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</w:p>
    <w:p w:rsidR="00774247" w:rsidRP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>«3.1.3.2.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774247" w:rsidRP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2" w:history="1">
        <w:r w:rsidRPr="00774247">
          <w:rPr>
            <w:rFonts w:ascii="Times New Roman" w:hAnsi="Times New Roman" w:cs="Times New Roman"/>
            <w:bCs/>
            <w:spacing w:val="-1"/>
            <w:sz w:val="24"/>
            <w:szCs w:val="24"/>
          </w:rPr>
          <w:t>пунктом 2.7</w:t>
        </w:r>
      </w:hyperlink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:rsid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774247" w:rsidRDefault="00774247" w:rsidP="007742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1.10.</w:t>
      </w: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1.3.4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  <w:r w:rsidRPr="00774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247" w:rsidRP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>«3.1.3.4. Критерий принятия решения: наличие / отсутствие оснований для отказа в предоставлении муниципальной услуги, установленных п. 2.10 административного регламента.»</w:t>
      </w:r>
    </w:p>
    <w:p w:rsid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1.11.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1.4.4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</w:p>
    <w:p w:rsid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>«3.1.4.4. Критерий принятия решения: наличие / отсутствие оснований для отказа в предоставлении муниципальной услуги, установленных п. 2.10 административного регламента.»</w:t>
      </w:r>
    </w:p>
    <w:p w:rsidR="00E6466C" w:rsidRPr="00E6466C" w:rsidRDefault="00E6466C" w:rsidP="00E6466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1.12.</w:t>
      </w:r>
      <w:r w:rsidRPr="00E6466C">
        <w:rPr>
          <w:rFonts w:ascii="Times New Roman" w:hAnsi="Times New Roman" w:cs="Times New Roman"/>
          <w:sz w:val="28"/>
          <w:szCs w:val="28"/>
        </w:rPr>
        <w:t xml:space="preserve">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1.4.4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</w:p>
    <w:p w:rsidR="00E6466C" w:rsidRPr="00E6466C" w:rsidRDefault="00E6466C" w:rsidP="00E6466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>«3.1.5.2. Содержание административного действия, продолжительность и(или) максимальный срок его выполнения:</w:t>
      </w:r>
    </w:p>
    <w:p w:rsidR="00E6466C" w:rsidRDefault="00E6466C" w:rsidP="00E6466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>должностное лицо, ответственное за делопроизводство, регистрирует результат предоставления муниципальной услуги: письмо или уведомление об отказе в предоставлении муниципальной услуги и направляет результат предоставления муниципальной услуги способом, указанным в заявлении,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>не позднее 1 рабочего дня с даты окончания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>второй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>административной процедуры.»</w:t>
      </w:r>
    </w:p>
    <w:p w:rsidR="00E6466C" w:rsidRDefault="00E6466C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1.13.</w:t>
      </w: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>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6</w:t>
      </w: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Регламента </w:t>
      </w:r>
      <w:r w:rsidR="00281C49" w:rsidRPr="00BE00B3">
        <w:rPr>
          <w:rFonts w:ascii="Times New Roman" w:hAnsi="Times New Roman" w:cs="Times New Roman"/>
          <w:bCs/>
          <w:spacing w:val="-1"/>
          <w:sz w:val="24"/>
          <w:szCs w:val="24"/>
        </w:rPr>
        <w:t>изложить в новой редакции:</w:t>
      </w:r>
    </w:p>
    <w:p w:rsidR="00281C49" w:rsidRPr="00281C49" w:rsidRDefault="00281C49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t>«6.3.При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281C49" w:rsidRPr="00281C49" w:rsidRDefault="00281C49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281C49" w:rsidRPr="00281C49" w:rsidRDefault="00281C49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281C49" w:rsidRPr="00281C49" w:rsidRDefault="00281C49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МФЦ.»</w:t>
      </w:r>
    </w:p>
    <w:p w:rsidR="00E6466C" w:rsidRDefault="00E6466C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bookmarkStart w:id="0" w:name="P588"/>
      <w:bookmarkEnd w:id="0"/>
      <w:r>
        <w:rPr>
          <w:rFonts w:ascii="Times New Roman" w:hAnsi="Times New Roman" w:cs="Times New Roman"/>
          <w:bCs/>
          <w:spacing w:val="-1"/>
          <w:sz w:val="24"/>
          <w:szCs w:val="24"/>
        </w:rPr>
        <w:t>1.14.</w:t>
      </w: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>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6</w:t>
      </w: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Регламента </w:t>
      </w:r>
      <w:r w:rsidR="00281C49" w:rsidRPr="00BE00B3">
        <w:rPr>
          <w:rFonts w:ascii="Times New Roman" w:hAnsi="Times New Roman" w:cs="Times New Roman"/>
          <w:bCs/>
          <w:spacing w:val="-1"/>
          <w:sz w:val="24"/>
          <w:szCs w:val="24"/>
        </w:rPr>
        <w:t>изложить в новой редакции:</w:t>
      </w:r>
    </w:p>
    <w:p w:rsidR="00281C49" w:rsidRDefault="00281C49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«6.4.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услуг.»</w:t>
      </w:r>
    </w:p>
    <w:p w:rsidR="00E6466C" w:rsidRPr="00F91E89" w:rsidRDefault="00E6466C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1.15.</w:t>
      </w: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t>Дополнить Регламент Приложени</w:t>
      </w:r>
      <w:r w:rsidR="00281C49" w:rsidRPr="00281C4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ем №2 (согласно приложению </w:t>
      </w: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t>№</w:t>
      </w:r>
      <w:r w:rsidR="00281C49" w:rsidRPr="00281C4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 </w:t>
      </w: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t>к постановлению).</w:t>
      </w:r>
    </w:p>
    <w:p w:rsidR="004B6F95" w:rsidRPr="00DB5AD3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AD3">
        <w:rPr>
          <w:rFonts w:ascii="Times New Roman" w:hAnsi="Times New Roman" w:cs="Times New Roman"/>
          <w:sz w:val="24"/>
          <w:szCs w:val="24"/>
        </w:rPr>
        <w:t xml:space="preserve">    2</w:t>
      </w:r>
      <w:r w:rsidR="004B6F95" w:rsidRPr="00DB5AD3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DB5AD3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AD3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DB5AD3">
        <w:rPr>
          <w:rFonts w:ascii="Times New Roman" w:hAnsi="Times New Roman" w:cs="Times New Roman"/>
          <w:sz w:val="24"/>
          <w:szCs w:val="24"/>
        </w:rPr>
        <w:t>3</w:t>
      </w:r>
      <w:r w:rsidRPr="00DB5AD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AD3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DB5AD3">
        <w:rPr>
          <w:rFonts w:ascii="Times New Roman" w:hAnsi="Times New Roman" w:cs="Times New Roman"/>
          <w:sz w:val="24"/>
          <w:szCs w:val="24"/>
        </w:rPr>
        <w:t>4</w:t>
      </w:r>
      <w:r w:rsidRPr="00DB5AD3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E7B1A" w:rsidRDefault="004E7B1A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E7B1A" w:rsidRDefault="004E7B1A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E7B1A" w:rsidRPr="004B6F95" w:rsidRDefault="004E7B1A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29114A" w:rsidRDefault="0029114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29114A" w:rsidRDefault="0029114A" w:rsidP="004B6F95"/>
    <w:p w:rsidR="00281C49" w:rsidRDefault="00281C49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281C49" w:rsidRPr="004E7B1A" w:rsidRDefault="004B6F95" w:rsidP="004E7B1A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281C49" w:rsidRPr="009A718A" w:rsidRDefault="00281C49" w:rsidP="00281C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9A718A">
        <w:rPr>
          <w:rFonts w:ascii="Times New Roman" w:hAnsi="Times New Roman" w:cs="Times New Roman"/>
          <w:sz w:val="24"/>
          <w:szCs w:val="24"/>
        </w:rPr>
        <w:t>1</w:t>
      </w:r>
    </w:p>
    <w:p w:rsidR="00281C49" w:rsidRPr="00F91E89" w:rsidRDefault="00281C49" w:rsidP="00281C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муниципального образования</w:t>
      </w:r>
    </w:p>
    <w:p w:rsidR="00281C49" w:rsidRPr="00F91E89" w:rsidRDefault="00281C49" w:rsidP="00281C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</w:t>
      </w:r>
    </w:p>
    <w:p w:rsidR="00281C49" w:rsidRDefault="00281C49" w:rsidP="00281C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«10» июля</w:t>
      </w:r>
      <w:r w:rsidRPr="00F91E8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E89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1" w:name="_GoBack"/>
      <w:bookmarkEnd w:id="1"/>
      <w:r w:rsidRPr="00F91E89">
        <w:rPr>
          <w:rFonts w:ascii="Times New Roman" w:hAnsi="Times New Roman" w:cs="Times New Roman"/>
          <w:sz w:val="24"/>
          <w:szCs w:val="24"/>
        </w:rPr>
        <w:t xml:space="preserve"> № </w:t>
      </w:r>
      <w:r w:rsidR="00905B2E" w:rsidRPr="00905B2E">
        <w:rPr>
          <w:rFonts w:ascii="Times New Roman" w:hAnsi="Times New Roman" w:cs="Times New Roman"/>
          <w:sz w:val="24"/>
          <w:szCs w:val="24"/>
        </w:rPr>
        <w:t>184</w:t>
      </w:r>
    </w:p>
    <w:p w:rsidR="00281C49" w:rsidRDefault="004B6F95" w:rsidP="00281C49">
      <w:pPr>
        <w:pStyle w:val="ConsPlusNormal"/>
        <w:jc w:val="right"/>
      </w:pPr>
      <w:r>
        <w:t xml:space="preserve"> </w:t>
      </w:r>
    </w:p>
    <w:p w:rsidR="00281C49" w:rsidRPr="00281C49" w:rsidRDefault="00281C49" w:rsidP="00281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1C49">
        <w:rPr>
          <w:rFonts w:ascii="Times New Roman" w:hAnsi="Times New Roman" w:cs="Times New Roman"/>
          <w:sz w:val="24"/>
          <w:szCs w:val="24"/>
        </w:rPr>
        <w:t>«</w:t>
      </w:r>
      <w:r w:rsidR="004B6F95">
        <w:t xml:space="preserve"> </w:t>
      </w:r>
      <w:r w:rsidRPr="00281C4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1C49" w:rsidRPr="00281C49" w:rsidRDefault="00281C49" w:rsidP="0028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81C49" w:rsidRPr="00281C49" w:rsidRDefault="00281C49" w:rsidP="0028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281C49" w:rsidRPr="00281C49" w:rsidRDefault="00281C49" w:rsidP="0028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81C49" w:rsidRPr="00281C49" w:rsidRDefault="00281C49" w:rsidP="0028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81C49" w:rsidRPr="00281C49" w:rsidRDefault="00281C49" w:rsidP="0028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281C49" w:rsidRPr="00281C49" w:rsidRDefault="00281C49" w:rsidP="00281C49">
      <w:pPr>
        <w:pStyle w:val="ConsPlusNormal"/>
        <w:jc w:val="both"/>
      </w:pP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выдан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281C49" w:rsidRPr="00281C49" w:rsidRDefault="00281C49" w:rsidP="0028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81C49" w:rsidRPr="00281C49" w:rsidRDefault="00281C49" w:rsidP="00281C49">
      <w:pPr>
        <w:pStyle w:val="ConsPlusNonformat"/>
        <w:jc w:val="right"/>
      </w:pPr>
      <w:r w:rsidRPr="00281C4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281C49" w:rsidRPr="00281C49" w:rsidRDefault="00281C49" w:rsidP="00281C49">
      <w:pPr>
        <w:pStyle w:val="ConsPlusNonformat"/>
        <w:jc w:val="both"/>
      </w:pPr>
    </w:p>
    <w:p w:rsidR="00281C49" w:rsidRPr="00281C49" w:rsidRDefault="00281C49" w:rsidP="00281C49">
      <w:pPr>
        <w:pStyle w:val="ConsPlusNonformat"/>
        <w:jc w:val="both"/>
      </w:pPr>
    </w:p>
    <w:p w:rsidR="00281C49" w:rsidRPr="00281C49" w:rsidRDefault="00281C49" w:rsidP="00281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7"/>
      <w:bookmarkStart w:id="3" w:name="P582"/>
      <w:bookmarkEnd w:id="2"/>
      <w:bookmarkEnd w:id="3"/>
      <w:r w:rsidRPr="00281C49">
        <w:rPr>
          <w:rFonts w:ascii="Times New Roman" w:hAnsi="Times New Roman" w:cs="Times New Roman"/>
          <w:sz w:val="24"/>
          <w:szCs w:val="24"/>
        </w:rPr>
        <w:t>Заявление</w:t>
      </w:r>
    </w:p>
    <w:p w:rsidR="00281C49" w:rsidRPr="00281C49" w:rsidRDefault="00281C49" w:rsidP="00281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281C49" w:rsidRPr="00281C49" w:rsidRDefault="00281C49" w:rsidP="00281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281C49" w:rsidRPr="00281C49" w:rsidRDefault="00281C49" w:rsidP="00281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281C49" w:rsidRPr="00281C49" w:rsidRDefault="00281C49" w:rsidP="00281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C49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281C49" w:rsidRPr="00281C49" w:rsidRDefault="00281C49" w:rsidP="00281C4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281C49" w:rsidRPr="00281C49" w:rsidTr="002050DD">
        <w:tc>
          <w:tcPr>
            <w:tcW w:w="9599" w:type="dxa"/>
            <w:gridSpan w:val="6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  <w:vMerge w:val="restart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  <w:vMerge/>
          </w:tcPr>
          <w:p w:rsidR="00281C49" w:rsidRPr="00281C49" w:rsidRDefault="00281C49" w:rsidP="0020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81C49" w:rsidRPr="00281C49" w:rsidTr="002050DD">
        <w:tc>
          <w:tcPr>
            <w:tcW w:w="4104" w:type="dxa"/>
            <w:gridSpan w:val="3"/>
            <w:vMerge/>
          </w:tcPr>
          <w:p w:rsidR="00281C49" w:rsidRPr="00281C49" w:rsidRDefault="00281C49" w:rsidP="0020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281C49" w:rsidRPr="00281C49" w:rsidTr="002050DD">
        <w:tc>
          <w:tcPr>
            <w:tcW w:w="4104" w:type="dxa"/>
            <w:gridSpan w:val="3"/>
            <w:vMerge/>
          </w:tcPr>
          <w:p w:rsidR="00281C49" w:rsidRPr="00281C49" w:rsidRDefault="00281C49" w:rsidP="0020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281C49" w:rsidRPr="00281C49" w:rsidTr="002050DD">
        <w:tc>
          <w:tcPr>
            <w:tcW w:w="9599" w:type="dxa"/>
            <w:gridSpan w:val="6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1980" w:type="dxa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9599" w:type="dxa"/>
            <w:gridSpan w:val="6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1980" w:type="dxa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9599" w:type="dxa"/>
            <w:gridSpan w:val="6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281C49" w:rsidRPr="00281C49" w:rsidTr="002050DD">
        <w:tc>
          <w:tcPr>
            <w:tcW w:w="9599" w:type="dxa"/>
            <w:gridSpan w:val="6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49" w:rsidRPr="00281C49" w:rsidTr="002050DD">
        <w:tc>
          <w:tcPr>
            <w:tcW w:w="4104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1C49" w:rsidRPr="00281C49" w:rsidRDefault="00281C49" w:rsidP="00281C4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281C49" w:rsidRPr="00281C49" w:rsidRDefault="00281C49" w:rsidP="00281C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4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281C49" w:rsidRPr="00281C49" w:rsidTr="002050D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281C49" w:rsidRPr="00281C49" w:rsidTr="002050D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281C49" w:rsidRPr="00281C49" w:rsidTr="002050D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281C49" w:rsidRPr="00281C49" w:rsidTr="002050D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C49" w:rsidRPr="00281C49" w:rsidRDefault="00281C49" w:rsidP="00205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4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281C49" w:rsidRPr="00281C49" w:rsidRDefault="00281C49" w:rsidP="00281C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C49" w:rsidRPr="00281C49" w:rsidRDefault="00281C49" w:rsidP="00281C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49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8F7087" w:rsidRPr="00281C49" w:rsidRDefault="00281C49" w:rsidP="00281C49">
      <w:pPr>
        <w:ind w:left="-142" w:right="-120"/>
        <w:contextualSpacing/>
        <w:rPr>
          <w:rFonts w:ascii="Times New Roman" w:hAnsi="Times New Roman"/>
          <w:b/>
          <w:bCs/>
          <w:sz w:val="24"/>
          <w:szCs w:val="24"/>
        </w:rPr>
      </w:pPr>
      <w:r w:rsidRPr="00281C49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   (собственноручная подпись физического лица)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7087" w:rsidRPr="002901F4" w:rsidRDefault="008F7087" w:rsidP="008F7087">
      <w:pPr>
        <w:rPr>
          <w:rFonts w:ascii="Times New Roman" w:hAnsi="Times New Roman" w:cs="Times New Roman"/>
          <w:sz w:val="24"/>
          <w:szCs w:val="24"/>
        </w:rPr>
      </w:pPr>
    </w:p>
    <w:sectPr w:rsidR="008F7087" w:rsidRPr="002901F4" w:rsidSect="00696107">
      <w:headerReference w:type="default" r:id="rId13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32" w:rsidRDefault="00771132" w:rsidP="00EA097C">
      <w:pPr>
        <w:spacing w:after="0" w:line="240" w:lineRule="auto"/>
      </w:pPr>
      <w:r>
        <w:separator/>
      </w:r>
    </w:p>
  </w:endnote>
  <w:endnote w:type="continuationSeparator" w:id="1">
    <w:p w:rsidR="00771132" w:rsidRDefault="00771132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32" w:rsidRDefault="00771132" w:rsidP="00EA097C">
      <w:pPr>
        <w:spacing w:after="0" w:line="240" w:lineRule="auto"/>
      </w:pPr>
      <w:r>
        <w:separator/>
      </w:r>
    </w:p>
  </w:footnote>
  <w:footnote w:type="continuationSeparator" w:id="1">
    <w:p w:rsidR="00771132" w:rsidRDefault="00771132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7E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9067B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2080"/>
    <w:rsid w:val="00104D6E"/>
    <w:rsid w:val="001069E1"/>
    <w:rsid w:val="00113C1E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E3B"/>
    <w:rsid w:val="00150F5C"/>
    <w:rsid w:val="00153419"/>
    <w:rsid w:val="00154AB4"/>
    <w:rsid w:val="001601A1"/>
    <w:rsid w:val="0016092B"/>
    <w:rsid w:val="001646BA"/>
    <w:rsid w:val="0017059A"/>
    <w:rsid w:val="00172041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1C49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18FD"/>
    <w:rsid w:val="004D2133"/>
    <w:rsid w:val="004D3481"/>
    <w:rsid w:val="004D34FB"/>
    <w:rsid w:val="004D7CF5"/>
    <w:rsid w:val="004E06B2"/>
    <w:rsid w:val="004E1595"/>
    <w:rsid w:val="004E7B1A"/>
    <w:rsid w:val="004F1F62"/>
    <w:rsid w:val="005012BC"/>
    <w:rsid w:val="00502863"/>
    <w:rsid w:val="00503854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54A56"/>
    <w:rsid w:val="00765E20"/>
    <w:rsid w:val="007708A6"/>
    <w:rsid w:val="00771132"/>
    <w:rsid w:val="007712DB"/>
    <w:rsid w:val="00774247"/>
    <w:rsid w:val="00782CBC"/>
    <w:rsid w:val="0078583F"/>
    <w:rsid w:val="00793EBB"/>
    <w:rsid w:val="007975E6"/>
    <w:rsid w:val="007A038B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5B2E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93B12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579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D78A5"/>
    <w:rsid w:val="00BE00B3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A61BC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17B9F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0154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B5AD3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6466C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63C78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6F24"/>
    <w:rsid w:val="00FA79F4"/>
    <w:rsid w:val="00FB02A2"/>
    <w:rsid w:val="00FB034B"/>
    <w:rsid w:val="00FB18EF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370ACD4AF445BF35F8D445908BE421F0AB41FC01B3DB939D1A29B836l2FAK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370ACD4AF445BF35F8D445908BE421F3A943F500BBDB939D1A29B836l2F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32E0CCD5ED0F7608436B4E74F5519E8CCF188674362EC7CCCFB5FCD87D3E58BAB1312A524041Ec4N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37</cp:revision>
  <cp:lastPrinted>2023-07-10T07:10:00Z</cp:lastPrinted>
  <dcterms:created xsi:type="dcterms:W3CDTF">2022-09-15T09:47:00Z</dcterms:created>
  <dcterms:modified xsi:type="dcterms:W3CDTF">2023-07-10T07:13:00Z</dcterms:modified>
</cp:coreProperties>
</file>